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ffffff" w:val="clear"/>
        <w:spacing w:after="480" w:before="0" w:line="48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Título del trabajo</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ffffff" w:val="clear"/>
        <w:spacing w:after="480" w:before="0" w:line="48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Título del trabajo en inglés</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360" w:line="48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Nombre de autor/a 1</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360" w:line="48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Pertenencia institucional</w:t>
      </w:r>
      <w:r w:rsidDel="00000000" w:rsidR="00000000" w:rsidRPr="00000000">
        <w:rPr>
          <w:rFonts w:ascii="Times New Roman" w:cs="Times New Roman" w:eastAsia="Times New Roman" w:hAnsi="Times New Roman"/>
          <w:sz w:val="24"/>
          <w:szCs w:val="24"/>
          <w:rtl w:val="0"/>
        </w:rPr>
        <w:t xml:space="preserve">. Ciudad, provincia o estado, país del/la autor/a 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360" w:line="48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mail </w:t>
      </w:r>
      <w:r w:rsidDel="00000000" w:rsidR="00000000" w:rsidRPr="00000000">
        <w:rPr>
          <w:rtl w:val="0"/>
        </w:rPr>
      </w:r>
    </w:p>
    <w:p w:rsidR="00000000" w:rsidDel="00000000" w:rsidP="00000000" w:rsidRDefault="00000000" w:rsidRPr="00000000" w14:paraId="00000006">
      <w:pPr>
        <w:widowControl w:val="0"/>
        <w:spacing w:after="240" w:before="360" w:line="480" w:lineRule="auto"/>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Orcid</w:t>
      </w: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360" w:line="48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Nombre de autor/2</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360" w:line="48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Pertenencia institucional. </w:t>
      </w:r>
      <w:r w:rsidDel="00000000" w:rsidR="00000000" w:rsidRPr="00000000">
        <w:rPr>
          <w:rFonts w:ascii="Times New Roman" w:cs="Times New Roman" w:eastAsia="Times New Roman" w:hAnsi="Times New Roman"/>
          <w:sz w:val="24"/>
          <w:szCs w:val="24"/>
          <w:rtl w:val="0"/>
        </w:rPr>
        <w:t xml:space="preserve">Ciudad, provincia o estado, país del/la autor/a 2</w:t>
      </w: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360" w:line="48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Mail </w:t>
      </w:r>
      <w:r w:rsidDel="00000000" w:rsidR="00000000" w:rsidRPr="00000000">
        <w:rPr>
          <w:rtl w:val="0"/>
        </w:rPr>
      </w:r>
    </w:p>
    <w:p w:rsidR="00000000" w:rsidDel="00000000" w:rsidP="00000000" w:rsidRDefault="00000000" w:rsidRPr="00000000" w14:paraId="0000000A">
      <w:pPr>
        <w:widowControl w:val="0"/>
        <w:spacing w:after="240" w:before="360" w:line="480" w:lineRule="auto"/>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Orcid</w:t>
      </w:r>
      <w:r w:rsidDel="00000000" w:rsidR="00000000" w:rsidRPr="00000000">
        <w:rPr>
          <w:rtl w:val="0"/>
        </w:rPr>
      </w:r>
    </w:p>
    <w:p w:rsidR="00000000" w:rsidDel="00000000" w:rsidP="00000000" w:rsidRDefault="00000000" w:rsidRPr="00000000" w14:paraId="0000000B">
      <w:pPr>
        <w:shd w:fill="ffffff" w:val="clear"/>
        <w:spacing w:before="140"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ffffff" w:val="clear"/>
        <w:spacing w:after="480" w:before="0" w:line="48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Resumen</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Texto resumen hasta 250 palabras.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Lorem ipsum dolor sit amet, consectetuer adipiscing elit. Aenean commodo ligula eget dolor. Aenean massa. Cum sociis natoque penatibus et magnis dis parturient montes, nascetur ridiculus mus. Donec quam felis, ultricies nec, pellentesque eu, pretium quis, sem. Nulla consequat massa quis enim. Donec pede justo, fringilla vel, aliquet nec, vulputate eget, arcu. In enim justo, rhoncus ut, imperdiet a, venenatis vitae, justo. Nullam dictum felis eu pede mollis pretium. Integer tincidunt. Cras dapibus. Vivamus elementum semper nisi. Aenean vulputate eleifend tellus. Aenean leo ligula, porttitor eu, consequat vitae, eleifend ac, enim. Aliquam lorem ante, dapibus in, viverra quis, feugiat a, tellus. Phasellus viverra nulla ut metus varius laoreet. Quisque rutrum.</w:t>
      </w:r>
    </w:p>
    <w:p w:rsidR="00000000" w:rsidDel="00000000" w:rsidP="00000000" w:rsidRDefault="00000000" w:rsidRPr="00000000" w14:paraId="0000000E">
      <w:pPr>
        <w:shd w:fill="ffffff" w:val="clear"/>
        <w:spacing w:after="340" w:before="340"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Palabras clave: </w:t>
      </w:r>
      <w:r w:rsidDel="00000000" w:rsidR="00000000" w:rsidRPr="00000000">
        <w:rPr>
          <w:rFonts w:ascii="Times New Roman" w:cs="Times New Roman" w:eastAsia="Times New Roman" w:hAnsi="Times New Roman"/>
          <w:sz w:val="24"/>
          <w:szCs w:val="24"/>
          <w:rtl w:val="0"/>
        </w:rPr>
        <w:t xml:space="preserve">Palabra clave 1; Palabra clave 2; Palabra clave 3; Palabra clave 4; Palabra clave  5.</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ffffff" w:val="clear"/>
        <w:spacing w:after="480" w:before="0" w:line="48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Abstract</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Texto abstract hasta </w:t>
      </w:r>
      <w:r w:rsidDel="00000000" w:rsidR="00000000" w:rsidRPr="00000000">
        <w:rPr>
          <w:rFonts w:ascii="Times New Roman" w:cs="Times New Roman" w:eastAsia="Times New Roman" w:hAnsi="Times New Roman"/>
          <w:sz w:val="24"/>
          <w:szCs w:val="24"/>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50 palabras. Lorem ipsum dolor sit amet, consectetuer adipiscing elit. Aenean commodo ligula eget dolor. Aenean massa. Cum sociis natoque penatibus et magnis dis parturient montes, nascetur ridiculus mus. Donec quam felis, ultricies nec, pellentesque eu, pretium quis, sem. Nulla consequat massa quis enim. Donec pede justo, fringilla vel, aliquet nec, vulputate eget, arcu. In enim justo, rhoncus ut, imperdiet a, venenatis vitae, justo. Nullam dictum felis eu pede mollis pretium. Integer tincidunt. Cras dapibus. Vivamus elementum semper nisi. Aenean vulputate eleifend tellus. Aenean leo ligula, porttitor eu, consequat vitae, eleifend ac, enim. Aliquam lorem ante, dapibus in, viverra quis, feugiat a, tellus. Phasellus viverra nulla ut metus varius laoreet. Quisque rutrum.</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Keywords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Keyword 1; Keyword 2; Keyword 3; Keyword 4; Keyword 5.</w:t>
      </w:r>
    </w:p>
    <w:p w:rsidR="00000000" w:rsidDel="00000000" w:rsidP="00000000" w:rsidRDefault="00000000" w:rsidRPr="00000000" w14:paraId="00000013">
      <w:pPr>
        <w:rPr>
          <w:rFonts w:ascii="Times New Roman" w:cs="Times New Roman" w:eastAsia="Times New Roman" w:hAnsi="Times New Roman"/>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48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Título nivel 2</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Lorem ipsum dolor sit amet, consectetuer adipiscing elit. Aenean commodo ligula eget dolor. Aenean massa. Cum sociis natoque penatibus et magnis dis parturient montes, nascetur ridiculus mus. Donec quam felis, ultricies nec, pellentesque eu, pretium quis, sem. Nulla consequat massa quis enim. Donec pede justo, fringilla vel, aliquet nec, vulputate eget, arcu. In enim justo, rhoncus ut, imperdiet a, venenatis vitae, justo. Nullam dictum felis eu pede mollis pretium. Integer tincidunt. Cras dapibus. Vivamus elementum semper nisi. Aenean vulputate eleifend tellus. Aenean leo ligula, porttitor eu, consequat vitae, eleifend ac, enim. Aliquam lorem ante, dapibus in, viverra quis, feugiat a, tellus. Phasellus viverra nulla ut metus varius laoreet. Quisque rutrum.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Aenean imperdiet. Etiam ultricies nisi vel augue. Curabitur ullamcorper ultricies nisi. Nam eget dui. Etiam rhoncus. Maecenas tempus, tellus eget condimentum rhoncus, sem quam semper libero, sit amet adipiscing sem neque sed ipsum. Nam quam nunc, blandit vel, luctus pulvinar, hendrerit id, lorem. Maecenas nec odio et ante tincidunt tempus. Donec vitae sapien ut libero venenatis faucibus. Nullam quis ante. Etiam sit amet orci eget eros faucibus tincidunt. Duis leo. Sed fringilla mauris sit amet nibh. Donec sodales sagittis magna. Sed consequat, leo eget bibendum sodales, augue velit cursus nunc. </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1"/>
          <w:bCs w:val="1"/>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Título nivel 3</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Lorem ipsum dolor sit amet, consectetuer adipiscing elit. Aenean commodo ligula eget dolor. Aenean massa. Cum sociis natoque penatibus et magnis dis parturient montes, nascetur ridiculus mus. Donec quam felis, ultricies nec, pellentesque eu, pretium quis, sem. Nulla consequat massa quis enim. Donec pede justo, fringilla vel, aliquet nec, vulputate eget, arcu. In enim justo, rhoncus ut, imperdiet a, venenatis vitae, justo. Nullam dictum felis eu pede mollis pretium. Integer tincidunt. Cras dapibus. Vivamus elementum semper nisi. Aenean vulputate eleifend tellus. Aenean leo ligula, porttitor eu, consequat vitae, eleifend ac, enim. Aliquam lorem ante, dapibus in, viverra quis, feugiat a, tellus. Phasellus viverra nulla ut metus varius laoreet. Quisque rutrum (Tabla 1).</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ffffff" w:val="clear"/>
        <w:spacing w:after="480" w:before="0" w:line="360" w:lineRule="auto"/>
        <w:ind w:left="0" w:right="0" w:firstLine="0"/>
        <w:jc w:val="lef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mallCaps w:val="0"/>
          <w:strike w:val="0"/>
          <w:color w:val="000000"/>
          <w:sz w:val="24"/>
          <w:szCs w:val="24"/>
          <w:u w:val="none"/>
          <w:shd w:fill="auto" w:val="clear"/>
          <w:vertAlign w:val="baseline"/>
          <w:rtl w:val="0"/>
        </w:rPr>
        <w:t xml:space="preserve">Tabla 1. </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ffffff" w:val="clear"/>
        <w:spacing w:after="480" w:before="0" w:line="360" w:lineRule="auto"/>
        <w:ind w:left="0" w:right="0" w:firstLine="0"/>
        <w:jc w:val="center"/>
        <w:rPr>
          <w:rFonts w:ascii="Times New Roman" w:cs="Times New Roman" w:eastAsia="Times New Roman" w:hAnsi="Times New Roman"/>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4"/>
          <w:szCs w:val="24"/>
          <w:u w:val="none"/>
          <w:shd w:fill="auto" w:val="clear"/>
          <w:vertAlign w:val="baseline"/>
          <w:rtl w:val="0"/>
        </w:rPr>
        <w:t xml:space="preserve">Subtítulo tabla</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ffffff" w:val="clear"/>
        <w:spacing w:after="480" w:before="0" w:line="36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(inserte tabla)</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Fuente: </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Subtítulo nivel 4</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Lorem ipsum dolor sit amet, consectetuer adipiscing elit. Aenean commodo ligula eget dolor. Aenean massa. Cum sociis natoque penatibus et magnis dis parturient montes, nascetur ridiculus mus. Donec quam felis, ultricies nec, pellentesque eu, pretium quis, sem. Nulla consequat massa quis enim. Donec pede justo, fringilla vel, aliquet nec, vulputate eget, arcu. In enim justo, rhoncus ut, imperdiet a, venenatis vitae, justo. Nullam dictum felis eu pede mollis pretium. Integer tincidunt. Cras dapibus. Vivamus elementum semper nisi. Aenean vulputate eleifend tellus. Aenean leo ligula, porttitor eu, consequat vitae, eleifend ac, enim. Aliquam lorem ante, dapibus in, viverra quis, feugiat a, tellus. Phasellus viverra nulla ut metus varius laoreet. Quisque rutrum.</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Título nivel 5.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Lorem ipsum dolor sit amet, consectetuer adipiscing elit. Aenean commodo ligula eget dolor. Aenean massa. Cum sociis natoque penatibus et magnis dis parturient montes, nascetur ridiculus mus. Donec quam felis, ultricies nec, pellentesque eu, pretium quis, sem. Nulla consequat massa quis enim. Donec pede justo, fringilla vel, aliquet nec, vulputate eget, arcu. In enim justo, rhoncus ut, imperdiet a, venenatis vitae, justo. Nullam dictum felis eu pede mollis pretium. Integer tincidunt. Cras dapibus. Vivamus elementum semper nisi. Aenean vulputate eleifend tellus. Aenean leo ligula, porttitor eu, consequat vitae, eleifend ac, enim. Aliquam lorem ante, dapibus in, viverra quis, feugiat a, tellus. Phasellus viverra nulla ut metus varius laoreet. Quisque rutrum.</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(cita larga, más de 40 palabras).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Lorem ipsum dolor sit amet, consectetuer adipiscing elit. Aenean commodo ligula eget dolor. Aenean massa. Cum sociis natoque penatibus et magnis dis parturient montes, nascetur ridiculus mus. Donec quam felis, ultricies nec, pellentesque eu, pretium quis, sem. Nulla consequat massa quis enim. </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2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Donec pede justo, fringilla vel, aliquet nec, vulputate eget, arcu. In enim justo, rhoncus ut, imperdiet a, venenatis vitae, justo. Nullam dictum felis eu pede mollis pretium. Integer tincidunt. Cras dapibus. Vivamus elementum semper nisi. Aenean vulputate eleifend tellus. Aenean leo ligula, porttitor eu, consequat vitae, eleifend ac, enim. Aliquam lorem ante, dapibus in, viverra quis, feugiat a, tellus. Phasellus viverra nulla ut metus varius laoreet. Quisque rutrum. (Autor, año, p.)</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2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20" w:right="0" w:firstLine="720"/>
        <w:jc w:val="both"/>
        <w:rPr>
          <w:rFonts w:ascii="Times New Roman" w:cs="Times New Roman" w:eastAsia="Times New Roman" w:hAnsi="Times New Roman"/>
          <w:b w:val="1"/>
          <w:bCs w:val="1"/>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Observar que el punto va antes del paréntesis de la referencia (solo en las citas largas).</w:t>
      </w:r>
      <w:r w:rsidDel="00000000" w:rsidR="00000000" w:rsidRPr="00000000">
        <w:rPr>
          <w:rtl w:val="0"/>
        </w:rPr>
      </w:r>
    </w:p>
    <w:p w:rsidR="00000000" w:rsidDel="00000000" w:rsidP="00000000" w:rsidRDefault="00000000" w:rsidRPr="00000000" w14:paraId="00000029">
      <w:pPr>
        <w:keepNext w:val="0"/>
        <w:keepLines w:val="0"/>
        <w:pageBreakBefore w:val="1"/>
        <w:widowControl w:val="0"/>
        <w:pBdr>
          <w:top w:space="0" w:sz="0" w:val="nil"/>
          <w:left w:space="0" w:sz="0" w:val="nil"/>
          <w:bottom w:space="0" w:sz="0" w:val="nil"/>
          <w:right w:space="0" w:sz="0" w:val="nil"/>
          <w:between w:space="0" w:sz="0" w:val="nil"/>
        </w:pBdr>
        <w:shd w:fill="auto" w:val="clear"/>
        <w:spacing w:after="360" w:before="0" w:line="48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Referencias</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480" w:lineRule="auto"/>
        <w:ind w:left="720"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Aguilar Villanueva, L. F. (1992).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La hechura de las políticas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Miguel Ángel Porrúa.</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480" w:lineRule="auto"/>
        <w:ind w:left="720"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Cejudo, G. (2008).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La política pública como proceso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Fondo de Cultura Económica.</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480" w:lineRule="auto"/>
        <w:ind w:left="720"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Comisión Económica para América Latina y el Caribe (CEPAL) (2022).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Sistemas de cuidado en América Latina y el Caribe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CEPAL.</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480" w:lineRule="auto"/>
        <w:ind w:left="720"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Comité de los Derechos del Niño (2005).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Observación General N.º 7: Realización de los derechos del niño en la primera infancia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Naciones Unidas.</w:t>
      </w:r>
    </w:p>
    <w:sectPr>
      <w:head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Vk8o1odm1fOv6z6Ot+zYCKqv9A==">CgMxLjA4AHIhMVlzVS1lcll0cUlUcHB2Q0VpanpjdUVEWVNudEpxaWNW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